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78E" w:rsidRDefault="0083678E" w:rsidP="0083678E">
      <w:pPr>
        <w:jc w:val="center"/>
        <w:rPr>
          <w:b/>
          <w:sz w:val="28"/>
          <w:szCs w:val="28"/>
          <w:lang w:val="tt-RU"/>
        </w:rPr>
      </w:pPr>
      <w:r w:rsidRPr="00E90550">
        <w:rPr>
          <w:b/>
          <w:sz w:val="28"/>
          <w:szCs w:val="28"/>
        </w:rPr>
        <w:t xml:space="preserve">Татарстан </w:t>
      </w:r>
      <w:proofErr w:type="spellStart"/>
      <w:r w:rsidRPr="00E90550">
        <w:rPr>
          <w:b/>
          <w:sz w:val="28"/>
          <w:szCs w:val="28"/>
        </w:rPr>
        <w:t>Республикасы</w:t>
      </w:r>
      <w:proofErr w:type="spellEnd"/>
      <w:r w:rsidRPr="00E90550">
        <w:rPr>
          <w:b/>
          <w:sz w:val="28"/>
          <w:szCs w:val="28"/>
        </w:rPr>
        <w:t xml:space="preserve"> Арча </w:t>
      </w:r>
      <w:proofErr w:type="spellStart"/>
      <w:r w:rsidRPr="00E90550">
        <w:rPr>
          <w:b/>
          <w:sz w:val="28"/>
          <w:szCs w:val="28"/>
        </w:rPr>
        <w:t>муниципаль</w:t>
      </w:r>
      <w:proofErr w:type="spellEnd"/>
      <w:r w:rsidRPr="00E90550">
        <w:rPr>
          <w:b/>
          <w:sz w:val="28"/>
          <w:szCs w:val="28"/>
        </w:rPr>
        <w:t xml:space="preserve"> </w:t>
      </w:r>
      <w:proofErr w:type="spellStart"/>
      <w:r w:rsidRPr="00E90550">
        <w:rPr>
          <w:b/>
          <w:sz w:val="28"/>
          <w:szCs w:val="28"/>
        </w:rPr>
        <w:t>районының</w:t>
      </w:r>
      <w:proofErr w:type="spellEnd"/>
    </w:p>
    <w:p w:rsidR="0083678E" w:rsidRPr="00E90550" w:rsidRDefault="0083678E" w:rsidP="0083678E">
      <w:pPr>
        <w:jc w:val="center"/>
        <w:rPr>
          <w:b/>
          <w:sz w:val="28"/>
          <w:szCs w:val="28"/>
        </w:rPr>
      </w:pPr>
      <w:r w:rsidRPr="00E90550">
        <w:rPr>
          <w:b/>
          <w:sz w:val="28"/>
          <w:szCs w:val="28"/>
        </w:rPr>
        <w:t xml:space="preserve"> "Арча 3 </w:t>
      </w:r>
      <w:proofErr w:type="spellStart"/>
      <w:r w:rsidRPr="00E90550">
        <w:rPr>
          <w:b/>
          <w:sz w:val="28"/>
          <w:szCs w:val="28"/>
        </w:rPr>
        <w:t>нче</w:t>
      </w:r>
      <w:proofErr w:type="spellEnd"/>
      <w:r w:rsidRPr="00E90550">
        <w:rPr>
          <w:b/>
          <w:sz w:val="28"/>
          <w:szCs w:val="28"/>
        </w:rPr>
        <w:t xml:space="preserve"> </w:t>
      </w:r>
      <w:proofErr w:type="spellStart"/>
      <w:r w:rsidRPr="00E90550">
        <w:rPr>
          <w:b/>
          <w:sz w:val="28"/>
          <w:szCs w:val="28"/>
        </w:rPr>
        <w:t>башлангыч</w:t>
      </w:r>
      <w:proofErr w:type="spellEnd"/>
      <w:r w:rsidRPr="00E90550">
        <w:rPr>
          <w:b/>
          <w:sz w:val="28"/>
          <w:szCs w:val="28"/>
        </w:rPr>
        <w:t xml:space="preserve"> </w:t>
      </w:r>
      <w:proofErr w:type="spellStart"/>
      <w:r w:rsidRPr="00E90550">
        <w:rPr>
          <w:b/>
          <w:sz w:val="28"/>
          <w:szCs w:val="28"/>
        </w:rPr>
        <w:t>гомуми</w:t>
      </w:r>
      <w:proofErr w:type="spellEnd"/>
      <w:r w:rsidRPr="00E90550">
        <w:rPr>
          <w:b/>
          <w:sz w:val="28"/>
          <w:szCs w:val="28"/>
        </w:rPr>
        <w:t xml:space="preserve">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мәктәбе</w:t>
      </w:r>
      <w:proofErr w:type="spellEnd"/>
      <w:r w:rsidRPr="00E90550">
        <w:rPr>
          <w:b/>
          <w:sz w:val="28"/>
          <w:szCs w:val="28"/>
        </w:rPr>
        <w:t xml:space="preserve"> </w:t>
      </w:r>
      <w:proofErr w:type="gramStart"/>
      <w:r w:rsidRPr="00E90550">
        <w:rPr>
          <w:b/>
          <w:sz w:val="28"/>
          <w:szCs w:val="28"/>
        </w:rPr>
        <w:t>-</w:t>
      </w:r>
      <w:proofErr w:type="spellStart"/>
      <w:r w:rsidRPr="00E90550">
        <w:rPr>
          <w:b/>
          <w:sz w:val="28"/>
          <w:szCs w:val="28"/>
        </w:rPr>
        <w:t>б</w:t>
      </w:r>
      <w:proofErr w:type="gramEnd"/>
      <w:r w:rsidRPr="00E90550">
        <w:rPr>
          <w:b/>
          <w:sz w:val="28"/>
          <w:szCs w:val="28"/>
        </w:rPr>
        <w:t>алалар</w:t>
      </w:r>
      <w:proofErr w:type="spellEnd"/>
      <w:r w:rsidRPr="00E90550">
        <w:rPr>
          <w:b/>
          <w:sz w:val="28"/>
          <w:szCs w:val="28"/>
        </w:rPr>
        <w:t xml:space="preserve"> </w:t>
      </w:r>
      <w:proofErr w:type="spellStart"/>
      <w:r w:rsidRPr="00E90550">
        <w:rPr>
          <w:b/>
          <w:sz w:val="28"/>
          <w:szCs w:val="28"/>
        </w:rPr>
        <w:t>бакчасы</w:t>
      </w:r>
      <w:proofErr w:type="spellEnd"/>
      <w:r w:rsidRPr="00E90550">
        <w:rPr>
          <w:b/>
          <w:sz w:val="28"/>
          <w:szCs w:val="28"/>
        </w:rPr>
        <w:t xml:space="preserve">" </w:t>
      </w:r>
      <w:proofErr w:type="spellStart"/>
      <w:r w:rsidRPr="00E90550">
        <w:rPr>
          <w:b/>
          <w:sz w:val="28"/>
          <w:szCs w:val="28"/>
        </w:rPr>
        <w:t>муниципаль</w:t>
      </w:r>
      <w:proofErr w:type="spellEnd"/>
      <w:r w:rsidRPr="00E90550">
        <w:rPr>
          <w:b/>
          <w:sz w:val="28"/>
          <w:szCs w:val="28"/>
        </w:rPr>
        <w:t xml:space="preserve"> бюджет </w:t>
      </w:r>
      <w:proofErr w:type="spellStart"/>
      <w:r w:rsidRPr="00E90550">
        <w:rPr>
          <w:b/>
          <w:sz w:val="28"/>
          <w:szCs w:val="28"/>
        </w:rPr>
        <w:t>белем</w:t>
      </w:r>
      <w:proofErr w:type="spellEnd"/>
      <w:r w:rsidRPr="00E90550">
        <w:rPr>
          <w:b/>
          <w:sz w:val="28"/>
          <w:szCs w:val="28"/>
        </w:rPr>
        <w:t xml:space="preserve"> </w:t>
      </w:r>
      <w:proofErr w:type="spellStart"/>
      <w:r w:rsidRPr="00E90550">
        <w:rPr>
          <w:b/>
          <w:sz w:val="28"/>
          <w:szCs w:val="28"/>
        </w:rPr>
        <w:t>учреждениесе</w:t>
      </w:r>
      <w:proofErr w:type="spellEnd"/>
    </w:p>
    <w:p w:rsidR="0083678E" w:rsidRDefault="0083678E" w:rsidP="0083678E"/>
    <w:p w:rsidR="0083678E" w:rsidRDefault="0083678E" w:rsidP="0083678E">
      <w:pPr>
        <w:rPr>
          <w:lang w:val="tt-RU"/>
        </w:rPr>
      </w:pPr>
      <w:r w:rsidRPr="00E90550">
        <w:rPr>
          <w:color w:val="365F91" w:themeColor="accent1" w:themeShade="BF"/>
          <w:lang w:val="tt-RU"/>
        </w:rPr>
        <w:t xml:space="preserve">1.Чараның исеме: </w:t>
      </w:r>
      <w:r w:rsidRPr="00E90550">
        <w:rPr>
          <w:lang w:val="tt-RU"/>
        </w:rPr>
        <w:t>“</w:t>
      </w:r>
      <w:r>
        <w:rPr>
          <w:color w:val="000000"/>
          <w:shd w:val="clear" w:color="auto" w:fill="FFFFFF"/>
          <w:lang w:val="tt-RU"/>
        </w:rPr>
        <w:t>Әлифба бәйрәме</w:t>
      </w:r>
      <w:r w:rsidRPr="00E90550">
        <w:rPr>
          <w:color w:val="000000"/>
          <w:shd w:val="clear" w:color="auto" w:fill="FFFFFF"/>
        </w:rPr>
        <w:t>”</w:t>
      </w:r>
      <w:r>
        <w:rPr>
          <w:rFonts w:ascii="Verdana" w:hAnsi="Verdana"/>
          <w:color w:val="000000"/>
          <w:sz w:val="18"/>
          <w:szCs w:val="18"/>
          <w:shd w:val="clear" w:color="auto" w:fill="FFFFFF"/>
        </w:rPr>
        <w:t xml:space="preserve"> </w:t>
      </w:r>
    </w:p>
    <w:p w:rsidR="0083678E" w:rsidRDefault="0083678E" w:rsidP="0083678E">
      <w:pPr>
        <w:rPr>
          <w:lang w:val="tt-RU"/>
        </w:rPr>
      </w:pPr>
      <w:r w:rsidRPr="00E90550">
        <w:rPr>
          <w:color w:val="365F91" w:themeColor="accent1" w:themeShade="BF"/>
          <w:lang w:val="tt-RU"/>
        </w:rPr>
        <w:t>2. Чараның дәрәҗәсе</w:t>
      </w:r>
      <w:r>
        <w:rPr>
          <w:lang w:val="tt-RU"/>
        </w:rPr>
        <w:t>: Мәктәпкүләм</w:t>
      </w:r>
    </w:p>
    <w:p w:rsidR="0083678E" w:rsidRDefault="0083678E" w:rsidP="0083678E">
      <w:pPr>
        <w:rPr>
          <w:lang w:val="tt-RU"/>
        </w:rPr>
      </w:pPr>
      <w:r w:rsidRPr="00E90550">
        <w:rPr>
          <w:color w:val="365F91" w:themeColor="accent1" w:themeShade="BF"/>
          <w:lang w:val="tt-RU"/>
        </w:rPr>
        <w:t xml:space="preserve">3. Үткәрү вакыты: </w:t>
      </w:r>
      <w:r>
        <w:rPr>
          <w:lang w:val="tt-RU"/>
        </w:rPr>
        <w:t>19</w:t>
      </w:r>
      <w:r>
        <w:rPr>
          <w:lang w:val="tt-RU"/>
        </w:rPr>
        <w:t xml:space="preserve"> март</w:t>
      </w:r>
    </w:p>
    <w:p w:rsidR="0083678E" w:rsidRDefault="0083678E" w:rsidP="0083678E">
      <w:pPr>
        <w:rPr>
          <w:lang w:val="tt-RU"/>
        </w:rPr>
      </w:pPr>
      <w:r w:rsidRPr="00E90550">
        <w:rPr>
          <w:color w:val="365F91" w:themeColor="accent1" w:themeShade="BF"/>
          <w:lang w:val="tt-RU"/>
        </w:rPr>
        <w:t xml:space="preserve">4. Катнашучылар саны : </w:t>
      </w:r>
      <w:r>
        <w:rPr>
          <w:lang w:val="tt-RU"/>
        </w:rPr>
        <w:t>59</w:t>
      </w:r>
    </w:p>
    <w:p w:rsidR="0083678E" w:rsidRDefault="0083678E" w:rsidP="0083678E">
      <w:pPr>
        <w:rPr>
          <w:lang w:val="tt-RU"/>
        </w:rPr>
      </w:pPr>
      <w:r w:rsidRPr="00E90550">
        <w:rPr>
          <w:color w:val="365F91" w:themeColor="accent1" w:themeShade="BF"/>
          <w:lang w:val="tt-RU"/>
        </w:rPr>
        <w:t>5. Чараның кыскача эчтәлеге</w:t>
      </w:r>
      <w:r>
        <w:rPr>
          <w:lang w:val="tt-RU"/>
        </w:rPr>
        <w:t xml:space="preserve">: </w:t>
      </w:r>
    </w:p>
    <w:p w:rsidR="0083678E" w:rsidRPr="0083678E" w:rsidRDefault="0083678E" w:rsidP="0083678E">
      <w:pPr>
        <w:rPr>
          <w:lang w:val="tt-RU"/>
        </w:rPr>
      </w:pPr>
      <w:r w:rsidRPr="0083678E">
        <w:rPr>
          <w:lang w:val="tt-RU"/>
        </w:rPr>
        <w:t>Тормышта барысы да кечкенә әйбердән башлана: бөртектән – икмәк, Нурдан – кояш, кирпечтән – йорт, белем – һәр кешенең беренче китабыннан Әлифбадан. Уку һәм яза белүебез белән без бу китапка рәхмәтле: инженерлар һәм академиклар, табиблар һәм президентлар, очучылар һәм пешекчеләр. Бүген мәктәбебездә беренче сыйныф укучыларының “Әлифба” бәйрәме узды.  Бу вакыт эчендә беренче сыйныф укучылары бик тырыштылар, күп нәрсәгә өйрәнделәр, беренче кыенлыкларны кичерделәр һәм аларны җиңәргә өйрәнделәр. Бәйрәм дәвамында безнең беренче сыйныф укучылары барлык сынауларны да җиңеп чыктылар, катнашучыларга үзләренең күп белүләрен исбатладылар. Бик күңелле бәйрәм оештырулары өчен сыйныф җитәкчеләре Хасанова З.Д., Чугунова А.Х. һәм Гилязиева Ч.Х. олы рәхмәтебезне белдерәбез!</w:t>
      </w:r>
    </w:p>
    <w:p w:rsidR="0083678E" w:rsidRDefault="0083678E" w:rsidP="0083678E">
      <w:pPr>
        <w:rPr>
          <w:lang w:val="tt-RU"/>
        </w:rPr>
      </w:pPr>
    </w:p>
    <w:p w:rsidR="0083678E" w:rsidRPr="00E90550" w:rsidRDefault="0083678E" w:rsidP="0083678E">
      <w:pPr>
        <w:rPr>
          <w:color w:val="365F91" w:themeColor="accent1" w:themeShade="BF"/>
          <w:lang w:val="tt-RU"/>
        </w:rPr>
      </w:pPr>
      <w:r w:rsidRPr="00E90550">
        <w:rPr>
          <w:color w:val="365F91" w:themeColor="accent1" w:themeShade="BF"/>
          <w:lang w:val="tt-RU"/>
        </w:rPr>
        <w:t>6. Сайтта, соц.челтәрдә чараны чагылдырган сылтама.</w:t>
      </w:r>
    </w:p>
    <w:p w:rsidR="0083678E" w:rsidRDefault="0083678E" w:rsidP="0083678E">
      <w:pPr>
        <w:rPr>
          <w:lang w:val="tt-RU"/>
        </w:rPr>
      </w:pPr>
      <w:hyperlink r:id="rId5" w:history="1">
        <w:r w:rsidRPr="00CC7D4B">
          <w:rPr>
            <w:rStyle w:val="a3"/>
            <w:lang w:val="tt-RU"/>
          </w:rPr>
          <w:t>https://edu.tatar.ru/arsk/sch3/read-news/2589989</w:t>
        </w:r>
      </w:hyperlink>
    </w:p>
    <w:p w:rsidR="0083678E" w:rsidRDefault="0083678E" w:rsidP="0083678E">
      <w:pPr>
        <w:rPr>
          <w:lang w:val="tt-RU"/>
        </w:rPr>
      </w:pPr>
    </w:p>
    <w:p w:rsidR="0083678E" w:rsidRPr="00E90550" w:rsidRDefault="0083678E" w:rsidP="0083678E">
      <w:pPr>
        <w:rPr>
          <w:color w:val="365F91" w:themeColor="accent1" w:themeShade="BF"/>
          <w:lang w:val="tt-RU"/>
        </w:rPr>
      </w:pPr>
      <w:r w:rsidRPr="00E90550">
        <w:rPr>
          <w:color w:val="365F91" w:themeColor="accent1" w:themeShade="BF"/>
          <w:lang w:val="tt-RU"/>
        </w:rPr>
        <w:t>7.СМИ</w:t>
      </w:r>
    </w:p>
    <w:p w:rsidR="0083678E" w:rsidRPr="00E90550" w:rsidRDefault="0083678E" w:rsidP="0083678E">
      <w:pPr>
        <w:rPr>
          <w:color w:val="365F91" w:themeColor="accent1" w:themeShade="BF"/>
          <w:lang w:val="tt-RU"/>
        </w:rPr>
      </w:pPr>
      <w:r w:rsidRPr="00E90550">
        <w:rPr>
          <w:color w:val="365F91" w:themeColor="accent1" w:themeShade="BF"/>
          <w:lang w:val="tt-RU"/>
        </w:rPr>
        <w:t>8.СМИ</w:t>
      </w:r>
    </w:p>
    <w:p w:rsidR="0083678E" w:rsidRDefault="0083678E" w:rsidP="0083678E">
      <w:pPr>
        <w:rPr>
          <w:lang w:val="tt-RU"/>
        </w:rPr>
      </w:pPr>
    </w:p>
    <w:p w:rsidR="0083678E" w:rsidRDefault="0083678E" w:rsidP="0083678E">
      <w:pPr>
        <w:jc w:val="center"/>
        <w:rPr>
          <w:lang w:val="tt-RU"/>
        </w:rPr>
      </w:pPr>
      <w:r>
        <w:rPr>
          <w:noProof/>
        </w:rPr>
        <w:drawing>
          <wp:inline distT="0" distB="0" distL="0" distR="0" wp14:anchorId="2BC52525" wp14:editId="452ED7EE">
            <wp:extent cx="3441700" cy="2581275"/>
            <wp:effectExtent l="0" t="0" r="6350" b="0"/>
            <wp:docPr id="2" name="Рисунок 2" descr="C:\Users\Айгуль\Desktop\Буква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гуль\Desktop\Букварь.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39862" cy="2579896"/>
                    </a:xfrm>
                    <a:prstGeom prst="rect">
                      <a:avLst/>
                    </a:prstGeom>
                    <a:noFill/>
                    <a:ln>
                      <a:noFill/>
                    </a:ln>
                  </pic:spPr>
                </pic:pic>
              </a:graphicData>
            </a:graphic>
          </wp:inline>
        </w:drawing>
      </w:r>
    </w:p>
    <w:p w:rsidR="0083678E" w:rsidRDefault="0083678E" w:rsidP="0083678E">
      <w:pPr>
        <w:jc w:val="center"/>
        <w:rPr>
          <w:lang w:val="tt-RU"/>
        </w:rPr>
      </w:pPr>
    </w:p>
    <w:p w:rsidR="0083678E" w:rsidRPr="006A3996" w:rsidRDefault="0083678E" w:rsidP="0083678E">
      <w:pPr>
        <w:jc w:val="center"/>
        <w:rPr>
          <w:lang w:val="tt-RU"/>
        </w:rPr>
      </w:pPr>
      <w:bookmarkStart w:id="0" w:name="_GoBack"/>
      <w:r>
        <w:rPr>
          <w:noProof/>
        </w:rPr>
        <w:lastRenderedPageBreak/>
        <w:drawing>
          <wp:inline distT="0" distB="0" distL="0" distR="0">
            <wp:extent cx="4400550" cy="2412153"/>
            <wp:effectExtent l="0" t="0" r="0" b="7620"/>
            <wp:docPr id="3" name="Рисунок 3" descr="C:\Users\Айгуль\Desktop\IMG_20210319_140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гуль\Desktop\IMG_20210319_14065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98771" cy="2411178"/>
                    </a:xfrm>
                    <a:prstGeom prst="rect">
                      <a:avLst/>
                    </a:prstGeom>
                    <a:noFill/>
                    <a:ln>
                      <a:noFill/>
                    </a:ln>
                  </pic:spPr>
                </pic:pic>
              </a:graphicData>
            </a:graphic>
          </wp:inline>
        </w:drawing>
      </w:r>
      <w:bookmarkEnd w:id="0"/>
    </w:p>
    <w:p w:rsidR="0083678E" w:rsidRDefault="0083678E" w:rsidP="0083678E"/>
    <w:p w:rsidR="0083678E" w:rsidRDefault="0083678E" w:rsidP="0083678E"/>
    <w:p w:rsidR="0083678E" w:rsidRDefault="0083678E" w:rsidP="0083678E"/>
    <w:p w:rsidR="0083678E" w:rsidRDefault="0083678E" w:rsidP="0083678E"/>
    <w:p w:rsidR="00A26216" w:rsidRDefault="00A26216"/>
    <w:sectPr w:rsidR="00A26216" w:rsidSect="00E90550">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78E"/>
    <w:rsid w:val="0083678E"/>
    <w:rsid w:val="00A26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78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678E"/>
    <w:rPr>
      <w:color w:val="0000FF" w:themeColor="hyperlink"/>
      <w:u w:val="single"/>
    </w:rPr>
  </w:style>
  <w:style w:type="paragraph" w:styleId="a4">
    <w:name w:val="Balloon Text"/>
    <w:basedOn w:val="a"/>
    <w:link w:val="a5"/>
    <w:uiPriority w:val="99"/>
    <w:semiHidden/>
    <w:unhideWhenUsed/>
    <w:rsid w:val="0083678E"/>
    <w:rPr>
      <w:rFonts w:ascii="Tahoma" w:hAnsi="Tahoma" w:cs="Tahoma"/>
      <w:sz w:val="16"/>
      <w:szCs w:val="16"/>
    </w:rPr>
  </w:style>
  <w:style w:type="character" w:customStyle="1" w:styleId="a5">
    <w:name w:val="Текст выноски Знак"/>
    <w:basedOn w:val="a0"/>
    <w:link w:val="a4"/>
    <w:uiPriority w:val="99"/>
    <w:semiHidden/>
    <w:rsid w:val="0083678E"/>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78E"/>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3678E"/>
    <w:rPr>
      <w:color w:val="0000FF" w:themeColor="hyperlink"/>
      <w:u w:val="single"/>
    </w:rPr>
  </w:style>
  <w:style w:type="paragraph" w:styleId="a4">
    <w:name w:val="Balloon Text"/>
    <w:basedOn w:val="a"/>
    <w:link w:val="a5"/>
    <w:uiPriority w:val="99"/>
    <w:semiHidden/>
    <w:unhideWhenUsed/>
    <w:rsid w:val="0083678E"/>
    <w:rPr>
      <w:rFonts w:ascii="Tahoma" w:hAnsi="Tahoma" w:cs="Tahoma"/>
      <w:sz w:val="16"/>
      <w:szCs w:val="16"/>
    </w:rPr>
  </w:style>
  <w:style w:type="character" w:customStyle="1" w:styleId="a5">
    <w:name w:val="Текст выноски Знак"/>
    <w:basedOn w:val="a0"/>
    <w:link w:val="a4"/>
    <w:uiPriority w:val="99"/>
    <w:semiHidden/>
    <w:rsid w:val="0083678E"/>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du.tatar.ru/arsk/sch3/read-news/258998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187</Words>
  <Characters>1068</Characters>
  <Application>Microsoft Office Word</Application>
  <DocSecurity>0</DocSecurity>
  <Lines>8</Lines>
  <Paragraphs>2</Paragraphs>
  <ScaleCrop>false</ScaleCrop>
  <Company/>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Айгуль</cp:lastModifiedBy>
  <cp:revision>1</cp:revision>
  <dcterms:created xsi:type="dcterms:W3CDTF">2021-03-19T11:10:00Z</dcterms:created>
  <dcterms:modified xsi:type="dcterms:W3CDTF">2021-03-19T11:16:00Z</dcterms:modified>
</cp:coreProperties>
</file>